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3F" w:rsidRPr="00972076" w:rsidRDefault="0063413F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</w:t>
      </w:r>
    </w:p>
    <w:p w:rsidR="0063413F" w:rsidRDefault="00664806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Сравнительный анализ</w:t>
      </w:r>
      <w:r w:rsidR="0063413F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ФГОС </w:t>
      </w:r>
      <w:r w:rsidR="00CB42BE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НОО 2010</w:t>
      </w:r>
      <w:r w:rsidR="0063413F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 ФГОС </w:t>
      </w:r>
      <w:r w:rsidR="00CB42BE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НОО 2022</w:t>
      </w:r>
    </w:p>
    <w:p w:rsidR="0096119B" w:rsidRPr="00972076" w:rsidRDefault="0096119B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Выполнила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Кудлаева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Н.В.- учитель начальных классов МАОУ «СОШ № 25» г. Череповца Вологодской области</w:t>
      </w:r>
      <w:bookmarkStart w:id="0" w:name="_GoBack"/>
      <w:bookmarkEnd w:id="0"/>
    </w:p>
    <w:p w:rsidR="0063413F" w:rsidRPr="00972076" w:rsidRDefault="0063413F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2</w:t>
      </w:r>
      <w:r w:rsidR="00A90D3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Введение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ФГОС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это утвержденный на государственном уровне документ, который устанавливает требования к образовательным программам. В соответствии с ФГОС пишут учебные и методические пособия, рассчитывают количество времени, отводимое на учебные предметы, определяют требования к аттестации.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Новые ФГОС начального и основного общего образования утверждены приказом </w:t>
      </w:r>
      <w:proofErr w:type="spell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Минпросвещения</w:t>
      </w:r>
      <w:proofErr w:type="spell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 31.05.2021 № 286 и № 287. В новые ФГОС НОО и ООО внесли много изменений по сравнению </w:t>
      </w:r>
      <w:proofErr w:type="gram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со</w:t>
      </w:r>
      <w:proofErr w:type="gram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старыми.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3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Главная задача </w:t>
      </w:r>
      <w:proofErr w:type="gramStart"/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новых</w:t>
      </w:r>
      <w:proofErr w:type="gramEnd"/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ФГОС третьего поколения - конкретизировать требования к ученикам.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13DCF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Новые ФГОС 2021 - 2022 года устанавливают строгие </w:t>
      </w:r>
      <w:r w:rsidR="00413D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четкие </w:t>
      </w:r>
      <w:r w:rsidR="00413DCF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требования к предметным результатам по каждой учебной дисциплине.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предыдущей редакции были только общие установки на формирование определенных компетенций. Школы сами решали, что именно и в каком классе изучать. Поэтому образовательные программы в каждой школе были собственные, а результаты обучения не детализированные. 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Слайд 4  Основные нововведения: </w:t>
      </w:r>
    </w:p>
    <w:p w:rsidR="00CD0BA8" w:rsidRPr="00972076" w:rsidRDefault="00CB42BE" w:rsidP="00972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Конкретизировали требования к предметным результатам; </w:t>
      </w:r>
    </w:p>
    <w:p w:rsidR="00CD0BA8" w:rsidRPr="00972076" w:rsidRDefault="00CB42BE" w:rsidP="00972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Прописали критерии </w:t>
      </w:r>
      <w:proofErr w:type="spell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сформированности</w:t>
      </w:r>
      <w:proofErr w:type="spell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УУД и достижения личностных результатов;</w:t>
      </w:r>
    </w:p>
    <w:p w:rsidR="00CD0BA8" w:rsidRPr="00972076" w:rsidRDefault="00CB42BE" w:rsidP="00972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Изменили объем аудиторной нагрузк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и в НОО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D0BA8" w:rsidRPr="00972076" w:rsidRDefault="00CB42BE" w:rsidP="00972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Ввели новые требования к рабочим программам. Формировать рабочие программы теперь нужно с учетом рабочей программы воспитания. </w:t>
      </w:r>
    </w:p>
    <w:p w:rsidR="00972076" w:rsidRDefault="00CB42BE" w:rsidP="00972076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Закрепили вариативность содержания программ; </w:t>
      </w:r>
    </w:p>
    <w:p w:rsidR="00CB42BE" w:rsidRDefault="00CB42BE" w:rsidP="00972076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Расширили требования к материально-технической базе.</w:t>
      </w:r>
    </w:p>
    <w:p w:rsidR="00413DCF" w:rsidRPr="00413DCF" w:rsidRDefault="00413DCF" w:rsidP="00413D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72076" w:rsidRDefault="00972076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5 Акценты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Единство образовательного пространства через содержание предметов;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•Проектная и исследовательская деятельность;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•Формирование функциональной грамотности;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•Формулирование результатов в </w:t>
      </w:r>
      <w:proofErr w:type="spell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деятельностной</w:t>
      </w:r>
      <w:proofErr w:type="spell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форме (внимание на компетенции, а не элементы содержания);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•Социальная активность (социальный опыт);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•Безопасное использование ИКТ;</w:t>
      </w:r>
    </w:p>
    <w:p w:rsidR="00CB42BE" w:rsidRPr="00972076" w:rsidRDefault="00CB42BE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•Изучение явлений и процессов современной России и мира в целом, современного состояния науки.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Слайд 6,7. </w:t>
      </w:r>
      <w:r w:rsidR="00413D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Сравнительный анализ проведём по критериям:</w:t>
      </w:r>
    </w:p>
    <w:p w:rsidR="00CB42BE" w:rsidRPr="00972076" w:rsidRDefault="00CB42BE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Сравнительная таблица. ФГОС 2010г. и 2022</w:t>
      </w:r>
      <w:r w:rsidR="0063413F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г.</w:t>
      </w: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Общие положения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, Требования к структуре ООП НОО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Требования к условиям реализации ООП НОО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Требования к результатам реализации ООП НОО 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ФГОС 2010 г. ФГОС 2022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Предметные области и учебные предметы, количество часов, внеурочная деятельность, функциональная грамотность, выводы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B42BE" w:rsidRPr="00972076" w:rsidRDefault="0063413F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CB42BE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8</w:t>
      </w:r>
      <w:r w:rsidR="00972076"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Общие положения</w:t>
      </w:r>
    </w:p>
    <w:p w:rsidR="00972076" w:rsidRDefault="00CC55D0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D5137B"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="00D5137B" w:rsidRPr="00D513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="0063413F" w:rsidRPr="00D513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 дается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определение понятию ФГОС</w:t>
      </w:r>
      <w:r w:rsidR="00972076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D5137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gramStart"/>
      <w:r w:rsidR="0063413F" w:rsidRPr="00D513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Выделены группы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требований, есть определение ФГОС</w:t>
      </w:r>
      <w:r w:rsidR="00972076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Стандарт учитывает образовательные потребности детей с ОВЗ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Нормативный срок освоения ООП НОО составляет 4 года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Пункты расписаны относительно кратко </w:t>
      </w:r>
      <w:r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Присутствует определение ФГОС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Изменена последовательность в структуре стандарта ФГОС не применяется для обучения обучающихся с ОВЗ и об</w:t>
      </w:r>
      <w:r w:rsid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учающихся с умственной отсталостью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Срок получения НОО составляет не более 4 лет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Изменилась последовательность пунктов внутри раздела «Общие положения».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Пункты расписаны </w:t>
      </w:r>
      <w:proofErr w:type="gram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более развёрнуто</w:t>
      </w:r>
      <w:proofErr w:type="gram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точно. </w:t>
      </w:r>
    </w:p>
    <w:p w:rsidR="0063413F" w:rsidRPr="00972076" w:rsidRDefault="00972076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9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9720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Общие положения</w:t>
      </w:r>
    </w:p>
    <w:p w:rsidR="00082294" w:rsidRDefault="00972076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ФГОС 2010</w:t>
      </w:r>
      <w:r w:rsidR="0063413F"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г.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Общие положения</w:t>
      </w:r>
      <w:proofErr w:type="gram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</w:t>
      </w:r>
      <w:proofErr w:type="gram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 содержится 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вариативность содержания программ 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</w:t>
      </w:r>
      <w:r w:rsid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 ФГОС 2022</w:t>
      </w:r>
      <w:r w:rsidR="0063413F"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содержится пункт «Вариативность содержания программ НОО…», где ФГОС предусмотрена возможность для организаций самостоятельно выбирать траекторию изучения предметных областей и учебных предметов и т.п. при соответствии результатам освоения выпускниками программы НОО 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требованиям. Реализация программы НОО может осуществляться посредством сетевой формы ( </w:t>
      </w:r>
      <w:proofErr w:type="spell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дист</w:t>
      </w:r>
      <w:proofErr w:type="spellEnd"/>
      <w:proofErr w:type="gram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обр. технологии, эл. обучения и </w:t>
      </w:r>
      <w:proofErr w:type="spell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др</w:t>
      </w:r>
      <w:proofErr w:type="spell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.) На основе ФГОС формируются и утверждаются нормативы финансирования гос. услуги по реализации программы НОО и нормативов затрат на обеспечение условий ее реализации. </w:t>
      </w:r>
    </w:p>
    <w:p w:rsidR="0063413F" w:rsidRDefault="00082294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ндивидуальные учебные планы ФГОС 2021 г.</w:t>
      </w:r>
    </w:p>
    <w:p w:rsidR="00082294" w:rsidRPr="00082294" w:rsidRDefault="00082294" w:rsidP="009720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082294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Выводы: </w:t>
      </w:r>
    </w:p>
    <w:p w:rsidR="00CD0BA8" w:rsidRPr="00972076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ФГОС не применяется для обучающихся с ОВЗ и обучающихся с умственной отсталостью </w:t>
      </w:r>
      <w:proofErr w:type="gramStart"/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 </w:t>
      </w:r>
      <w:proofErr w:type="gramEnd"/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интеллектуальными  нарушениями) (п.2)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972076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Возможно углублённое изучение отдельных предметов</w:t>
      </w:r>
      <w:r w:rsidR="000822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(п.6,12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proofErr w:type="gramEnd"/>
    </w:p>
    <w:p w:rsidR="00CD0BA8" w:rsidRPr="00972076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Возможность для организаций, имеющих статус федеральной или региональной инновационной площадки, самостоятельно определять достижение промежуточных результатов по годам обучени</w:t>
      </w:r>
      <w:proofErr w:type="gramStart"/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я(</w:t>
      </w:r>
      <w:proofErr w:type="gramEnd"/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п.6,14)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972076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Срок получения начального общего образования для лиц, обучающихся по индивидуальным учебным планам, может быть сокращён (п.17,21)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972076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Возможна реализация программы в сетевой форме</w:t>
      </w:r>
      <w:r w:rsidR="000822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(п.19)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557DF2" w:rsidRPr="00906F2B" w:rsidRDefault="00972076" w:rsidP="009720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Возможно дифференцированное обучение</w:t>
      </w:r>
      <w:r w:rsidR="000822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9720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(п.20)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557DF2" w:rsidRDefault="00557DF2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7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10,11 Требования к структуре ООП НОО</w:t>
      </w:r>
    </w:p>
    <w:p w:rsidR="00557DF2" w:rsidRDefault="00A37152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Изменили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требования и к структуре содержательного раздела программ. 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уровне НОО убрали программу коррекционно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й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работы и программу формирования экологической культуры, здорового и безопасного образа жизни. Дополнили содержательный раздел НОО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и ООО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рабочими программами учебных модулей. В итоге, согласно новым стандартам, содержательный раздел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ООП НОО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ООО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должен содержать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- рабочие программы учебных предметов, учебных курсов, курсов внеурочной деятельности, учебных модулей; - программу формирования УУД - рабочую программу воспитания. </w:t>
      </w:r>
    </w:p>
    <w:p w:rsidR="006C4A1F" w:rsidRPr="00D737F7" w:rsidRDefault="006C4A1F" w:rsidP="006C4A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Вариативность содержания программ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НОО обеспечивается во ФГОС за счет: требований к структуре программ начального общего образования; возможности разработки и реализации Организацией программ начального общего образования, в том числе предусматривающих углубленное изучение отдельных учебных предметов; возможности разработки и реализации Организацией 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индивидуальных учебных планов, соответствующих образовательным потребностям и интересам обучающихся.</w:t>
      </w:r>
    </w:p>
    <w:p w:rsidR="006C4A1F" w:rsidRDefault="006C4A1F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06F2B" w:rsidRPr="00906F2B" w:rsidRDefault="00906F2B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57DF2" w:rsidRDefault="003E4C5C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E4C5C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Слайд 10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57DF2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ФГОС 2010 г. ФГОС 2022</w:t>
      </w:r>
      <w:r w:rsidR="0063413F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г. 1. Содержит разделы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пояснительная записка; планируемые результаты освоения </w:t>
      </w:r>
      <w:proofErr w:type="gram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обучающимися</w:t>
      </w:r>
      <w:proofErr w:type="gram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ООП НОО; учебный план; и т.д. Всего 9 разделов. </w:t>
      </w:r>
      <w:r w:rsidR="00CC55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="0063413F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Содержит 3 раздела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proofErr w:type="gramStart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целевой</w:t>
      </w:r>
      <w:proofErr w:type="gramEnd"/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содержательный; организационный </w:t>
      </w:r>
      <w:r w:rsidR="00CC55D0"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2. </w:t>
      </w:r>
      <w:r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–</w:t>
      </w:r>
      <w:r w:rsidR="0063413F"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CC55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3413F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НОО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реализуется организацией через организацию образовательной деятельности (урочной и внеурочной) в соответствии гигиеническими нормами и санитарно-эпидемиологическими требованиями. Урочная деятельность направлена на достижение планируемых результатов освоения программ НОО. - учебных курсов внеурочной деятельности из перечня организации. 3. </w:t>
      </w:r>
      <w:r w:rsidR="0063413F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записка,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том числе, содер</w:t>
      </w:r>
      <w:r w:rsidR="00700EEB">
        <w:rPr>
          <w:rFonts w:ascii="Times New Roman" w:eastAsia="Times New Roman" w:hAnsi="Times New Roman" w:cs="Times New Roman"/>
          <w:sz w:val="32"/>
          <w:szCs w:val="32"/>
          <w:lang w:eastAsia="ru-RU"/>
        </w:rPr>
        <w:t>жит состав участников образоват</w:t>
      </w:r>
      <w:r w:rsidR="00082294">
        <w:rPr>
          <w:rFonts w:ascii="Times New Roman" w:eastAsia="Times New Roman" w:hAnsi="Times New Roman" w:cs="Times New Roman"/>
          <w:sz w:val="32"/>
          <w:szCs w:val="32"/>
          <w:lang w:eastAsia="ru-RU"/>
        </w:rPr>
        <w:t>ельного процесса,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процесса конкретного образоват</w:t>
      </w:r>
      <w:r w:rsidR="00700E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ельного 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учреждения. </w:t>
      </w:r>
      <w:r w:rsidR="00CC55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</w:t>
      </w:r>
      <w:r w:rsidR="0063413F"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, в том числе, содержит принципы и механизмы реа</w:t>
      </w:r>
      <w:r w:rsidR="00906F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лизации программы НОО, в </w:t>
      </w:r>
      <w:proofErr w:type="spellStart"/>
      <w:r w:rsidR="00906F2B">
        <w:rPr>
          <w:rFonts w:ascii="Times New Roman" w:eastAsia="Times New Roman" w:hAnsi="Times New Roman" w:cs="Times New Roman"/>
          <w:sz w:val="32"/>
          <w:szCs w:val="32"/>
          <w:lang w:eastAsia="ru-RU"/>
        </w:rPr>
        <w:t>т.ч</w:t>
      </w:r>
      <w:proofErr w:type="spellEnd"/>
      <w:proofErr w:type="gramStart"/>
      <w:r w:rsidR="00906F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  <w:r w:rsidR="00906F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осредством реализации индивидуальных учебных планов. </w:t>
      </w:r>
    </w:p>
    <w:p w:rsidR="003E4C5C" w:rsidRPr="003E4C5C" w:rsidRDefault="00413DCF" w:rsidP="003E4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13D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11 Требования к структуре</w:t>
      </w:r>
    </w:p>
    <w:p w:rsidR="003E4C5C" w:rsidRPr="00A90D33" w:rsidRDefault="003E4C5C" w:rsidP="00413D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ФГОС 2009 г. ФГОС 2021 г. - 4. Планируемые результаты освоения </w:t>
      </w:r>
      <w:proofErr w:type="gram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обучающихся</w:t>
      </w:r>
      <w:proofErr w:type="gram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программы НОО ОП должны являться содержательной и </w:t>
      </w:r>
      <w:proofErr w:type="spell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критериальной</w:t>
      </w:r>
      <w:proofErr w:type="spell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основой для разработки:…рабочей программы воспитания. 5.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Есть описание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программы духовно-нравственного развития воспитания обучающихся на ступени НОО, программы формирования культуры здорового и безопасного образа жизни, программы коррекционной работы как разделов. 5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Во ФГОС 2021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года 3 основных раздела, в которые включены: содержание и планируемые результаты учебного предмет</w:t>
      </w:r>
      <w:proofErr w:type="gram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а(</w:t>
      </w:r>
      <w:proofErr w:type="gram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модуля); тематическое планирование, план внеурочной деятельности, календарный учебных график, календарный план воспитательной работы, характеристику условий реализации программы НОО в соответствии с требованиями ФГОС. 6.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учебном плане выделены предметные области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основные задачи реализации содержания. 6.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учебном плане выделены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обязательные предметные област</w:t>
      </w:r>
      <w:proofErr w:type="gramStart"/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изменено: вместо филологии -русский язык и литературное чтение, родной язык и литературное чтение на родном языке; вместо основы духовно-нравственной культуры народов России-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основы религиозных культур и светской этики). Появились учебные модули, такие как, например «Основы православной/иудейской/ и </w:t>
      </w:r>
      <w:proofErr w:type="spell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proofErr w:type="gram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.д</w:t>
      </w:r>
      <w:proofErr w:type="spellEnd"/>
      <w:proofErr w:type="gram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культуры»( Модули выбирают родители) 7.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Общий объём учебных занятий не менее 2904 часа и не более 3210 часов. Общий объём учебных</w:t>
      </w:r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занятий не менее 2954 академических часов и не более 3190 </w:t>
      </w:r>
      <w:proofErr w:type="spellStart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>академ.ч</w:t>
      </w:r>
      <w:proofErr w:type="spellEnd"/>
      <w:r w:rsidRPr="003E4C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 7. </w:t>
      </w:r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Объём внеурочной деятельности до 1350 ч. Объём внеурочной деятельности до 1320 </w:t>
      </w:r>
      <w:proofErr w:type="spellStart"/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академ.ч</w:t>
      </w:r>
      <w:proofErr w:type="spellEnd"/>
      <w:proofErr w:type="gramStart"/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.</w:t>
      </w:r>
      <w:proofErr w:type="gramEnd"/>
      <w:r w:rsidRPr="003E4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CC55D0" w:rsidRDefault="00CC55D0" w:rsidP="00413D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137B" w:rsidRDefault="00D5137B" w:rsidP="00413D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 Требования к условиям реализации</w:t>
      </w:r>
    </w:p>
    <w:tbl>
      <w:tblPr>
        <w:tblW w:w="103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88"/>
        <w:gridCol w:w="5972"/>
      </w:tblGrid>
      <w:tr w:rsidR="00D5137B" w:rsidRPr="00D5137B" w:rsidTr="00D5137B">
        <w:trPr>
          <w:trHeight w:val="446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36"/>
                <w:szCs w:val="36"/>
                <w:lang w:eastAsia="ru-RU"/>
              </w:rPr>
              <w:t>ФГОС 2010 г.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36"/>
                <w:szCs w:val="36"/>
                <w:lang w:eastAsia="ru-RU"/>
              </w:rPr>
              <w:t>ФГОС 2022 г.</w:t>
            </w:r>
          </w:p>
        </w:tc>
      </w:tr>
      <w:tr w:rsidR="00D5137B" w:rsidRPr="00D5137B" w:rsidTr="00D5137B">
        <w:trPr>
          <w:trHeight w:val="823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>В старом стандарте выделяются требования к кадровым, финансовым, материально техническим и иным условиям.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t>В новом стандарте те же самые требования, но некоторые с новыми названиями и с дополнительной информацией.</w:t>
            </w:r>
          </w:p>
        </w:tc>
      </w:tr>
      <w:tr w:rsidR="00D5137B" w:rsidRPr="00D5137B" w:rsidTr="00D5137B">
        <w:trPr>
          <w:trHeight w:val="495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2F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>В старом стандарте указано про информационно-образовательную среду, а именно про виды ее деятельности.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2F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t>Появилась новая характеристика (список и пояснения) того, что должна обеспечивать информационная среда организации, а также условия для ее функционирования, ее использования. Добавлена информация и об электронно-образовательной среде. Это все указано в общесистемных требованиях.</w:t>
            </w:r>
          </w:p>
        </w:tc>
      </w:tr>
      <w:tr w:rsidR="00D5137B" w:rsidRPr="00D5137B" w:rsidTr="00D5137B">
        <w:trPr>
          <w:trHeight w:val="495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 xml:space="preserve">Порядок описания требований: кадровые, финансовые, </w:t>
            </w:r>
            <w:proofErr w:type="gramStart"/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>материальное-технические</w:t>
            </w:r>
            <w:proofErr w:type="gramEnd"/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>, информационно-методические, психолого-педагогические.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t>В новом стандарте меняется порядок прежних условий, так требования к материально- техническому и учебно-методическому обеспечению, затем психолого-педагогические, а в конце кадровые и финансовые условия.</w:t>
            </w:r>
          </w:p>
        </w:tc>
      </w:tr>
    </w:tbl>
    <w:p w:rsidR="00D5137B" w:rsidRDefault="00D5137B" w:rsidP="00413D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 Требования к условиям реализации</w:t>
      </w:r>
    </w:p>
    <w:tbl>
      <w:tblPr>
        <w:tblW w:w="103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88"/>
        <w:gridCol w:w="5972"/>
      </w:tblGrid>
      <w:tr w:rsidR="00D5137B" w:rsidRPr="00D5137B" w:rsidTr="00D5137B">
        <w:trPr>
          <w:trHeight w:val="446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36"/>
                <w:szCs w:val="36"/>
                <w:lang w:eastAsia="ru-RU"/>
              </w:rPr>
              <w:t>ФГОС 2010 г.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36"/>
                <w:szCs w:val="36"/>
                <w:lang w:eastAsia="ru-RU"/>
              </w:rPr>
              <w:t>ФГОС 2022 г.</w:t>
            </w:r>
          </w:p>
        </w:tc>
      </w:tr>
      <w:tr w:rsidR="00D5137B" w:rsidRPr="00D5137B" w:rsidTr="00D5137B">
        <w:trPr>
          <w:trHeight w:val="823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>Отсутствует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4ED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t>В новом стандарте значительно сокращается список материально-технических требований.</w:t>
            </w:r>
          </w:p>
        </w:tc>
      </w:tr>
      <w:tr w:rsidR="00D5137B" w:rsidRPr="00D5137B" w:rsidTr="00D5137B">
        <w:trPr>
          <w:trHeight w:val="495"/>
        </w:trPr>
        <w:tc>
          <w:tcPr>
            <w:tcW w:w="438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2F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t xml:space="preserve">В психолого-педагогических </w:t>
            </w:r>
            <w:r w:rsidRPr="00D5137B">
              <w:rPr>
                <w:rFonts w:ascii="Arial" w:eastAsia="Times New Roman" w:hAnsi="Arial" w:cs="Arial"/>
                <w:b/>
                <w:bCs/>
                <w:color w:val="0070C0"/>
                <w:kern w:val="24"/>
                <w:sz w:val="28"/>
                <w:szCs w:val="28"/>
                <w:lang w:eastAsia="ru-RU"/>
              </w:rPr>
              <w:lastRenderedPageBreak/>
              <w:t>условиях: преемственность форм и содержания образовательной деятельности при реализации образовательных программ дошкольного и начального общего образования; учет психофизического развития обучающихся; развитие психолого-педагогической компетентности у педагогов и родителей.</w:t>
            </w:r>
          </w:p>
        </w:tc>
        <w:tc>
          <w:tcPr>
            <w:tcW w:w="596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E2F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137B" w:rsidRPr="00D5137B" w:rsidRDefault="00D5137B" w:rsidP="00D5137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lastRenderedPageBreak/>
              <w:t xml:space="preserve">Добавляется преемственность форм и </w:t>
            </w:r>
            <w:r w:rsidRPr="00D5137B">
              <w:rPr>
                <w:rFonts w:ascii="Arial" w:eastAsia="Times New Roman" w:hAnsi="Arial" w:cs="Arial"/>
                <w:color w:val="0070C0"/>
                <w:kern w:val="24"/>
                <w:sz w:val="28"/>
                <w:szCs w:val="28"/>
                <w:lang w:eastAsia="ru-RU"/>
              </w:rPr>
              <w:lastRenderedPageBreak/>
              <w:t>содержания основного общего образования; поддержка и сопровождение детско-родительских отношений; создание условий для будущего профессионального самоопределения; развитие психологической культуры в области использования ИКТ; индивидуальное психолого-педагогическое сопровождение всех участников образовательных отношений; развитие психологической службы организации.</w:t>
            </w:r>
          </w:p>
        </w:tc>
      </w:tr>
    </w:tbl>
    <w:p w:rsidR="000F0237" w:rsidRPr="004C3466" w:rsidRDefault="000F0237" w:rsidP="000F02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Слайд 14</w:t>
      </w:r>
    </w:p>
    <w:p w:rsidR="0063413F" w:rsidRPr="00972076" w:rsidRDefault="000F0237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proofErr w:type="gramStart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новых</w:t>
      </w:r>
      <w:proofErr w:type="gramEnd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ФГОС подробнее описаны результаты освоения программы. -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Требования к пояснительной записке стали едиными.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(Теперь на уровне НОО не надо указывать в записке состав участников образовательных отношений и общие подходы к организации внеурочной деятельности.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А на уровне ОО придется добавить общую характеристику программы.)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Требования к структуре рабочих программ по предметам и внеурочной деятельности стали одинаковыми. - Разрешили уменьшить срок освоения программы, если вводится ускоренное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обучение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индивидуальному учебному плану.</w:t>
      </w:r>
    </w:p>
    <w:p w:rsidR="00557DF2" w:rsidRPr="00906F2B" w:rsidRDefault="00557DF2" w:rsidP="00557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7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</w:t>
      </w:r>
      <w:r w:rsidR="00906F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F02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15</w:t>
      </w:r>
      <w:r w:rsidRPr="00557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Требования </w:t>
      </w:r>
      <w:r w:rsidR="000F02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результатам</w:t>
      </w:r>
      <w:r w:rsidRPr="00557D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реализации ООП НОО</w:t>
      </w:r>
    </w:p>
    <w:p w:rsidR="004C3466" w:rsidRDefault="00557DF2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Требования к результатам реализации ООП НОО ФГОС 2009 г. ФГОС 2021 г. 1. Личностные результаты перечислены в общем виде. 2 . </w:t>
      </w:r>
      <w:proofErr w:type="spell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Метапредметные</w:t>
      </w:r>
      <w:proofErr w:type="spell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результаты перечислены, охарактеризованы в 16 пунктах. 3. Предметные результаты описаны кратко, в общем виде, в меньшем количестве, подробно не раскрыты. 4 . Присутствует описание предмета итоговой оценки и соответственно ее двух составляющих. 1. В новом стандарте результат разделены на группы: гражданско-патриотического воспитания, духовно-нравственного, эстетического, физического, трудового, экологического + ценности научного познания 2. </w:t>
      </w:r>
      <w:proofErr w:type="spell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Метапредметные</w:t>
      </w:r>
      <w:proofErr w:type="spell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результаты расширились, теперь расписаны и поделены на следующие группы: овладение </w:t>
      </w:r>
      <w:proofErr w:type="gram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>познавательными</w:t>
      </w:r>
      <w:proofErr w:type="gramEnd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УУД; коммуникативными УУД; регулятивными УУД . 3. В учебных предметах добавились новые предметные результаты, а старые раскрыты более широко. Добавились предметные результаты по учебным модулям, </w:t>
      </w:r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например в учебной области «Основы религиозных культур и светской этики». . 4. Отсутствуют описание предмета итоговой оценки и ее две составляющие: результаты промежуточной аттестации и результаты итоговых работ</w:t>
      </w:r>
      <w:proofErr w:type="gramStart"/>
      <w:r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</w:p>
    <w:p w:rsidR="00906F2B" w:rsidRPr="006C4A1F" w:rsidRDefault="004C3466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16</w:t>
      </w:r>
    </w:p>
    <w:p w:rsidR="0035035A" w:rsidRPr="0035035A" w:rsidRDefault="00906F2B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Требования к результатам освоения программы НОО</w:t>
      </w:r>
    </w:p>
    <w:p w:rsidR="0035035A" w:rsidRDefault="00906F2B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Личностные </w:t>
      </w:r>
      <w:proofErr w:type="spell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Метапредметные</w:t>
      </w:r>
      <w:proofErr w:type="spell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Предметные </w:t>
      </w:r>
    </w:p>
    <w:p w:rsidR="00906F2B" w:rsidRPr="00D737F7" w:rsidRDefault="00906F2B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Научно-методологической основой для разработки требований к личностным, </w:t>
      </w:r>
      <w:proofErr w:type="spell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метапредметным</w:t>
      </w:r>
      <w:proofErr w:type="spell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предметным результатам обучающихся, освоивших программу начального общего образования, является </w:t>
      </w: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системно-</w:t>
      </w:r>
      <w:proofErr w:type="spellStart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деятельностный</w:t>
      </w:r>
      <w:proofErr w:type="spellEnd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подход.</w:t>
      </w:r>
    </w:p>
    <w:p w:rsidR="00906F2B" w:rsidRPr="006C4A1F" w:rsidRDefault="004C3466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17</w:t>
      </w:r>
    </w:p>
    <w:p w:rsidR="0035035A" w:rsidRDefault="00906F2B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Личностные результаты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формирование у обучающихся основ российской гражданской идентичности; готовность обучающихся к саморазвитию; мотивацию к познанию и обучению; ценностные установки и социально значимые качества личности; активное участие в социально значимой деятельности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тсутствует портрет выпускника начальной школы </w:t>
      </w:r>
    </w:p>
    <w:p w:rsidR="00906F2B" w:rsidRPr="00D737F7" w:rsidRDefault="00906F2B" w:rsidP="00906F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Обновлённые ФГОС также обеспечивают личностное развитие учащихся,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включая гражданско-патриотическое, духовно-нравственное, эстетическое, физическое, трудовое, экологическое воспитание, воспитание ценностей научного познания.</w:t>
      </w:r>
      <w:proofErr w:type="gramEnd"/>
    </w:p>
    <w:p w:rsidR="0035035A" w:rsidRPr="000F0237" w:rsidRDefault="004C3466" w:rsidP="000F02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18</w:t>
      </w:r>
      <w:r w:rsidR="000F02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="00906F2B"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Метапредметные</w:t>
      </w:r>
      <w:proofErr w:type="spellEnd"/>
      <w:r w:rsidR="00906F2B"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результаты</w:t>
      </w:r>
      <w:r w:rsidR="00906F2B"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0F0237" w:rsidRPr="000F023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Универсальные учебные познавательные действия: </w:t>
      </w:r>
    </w:p>
    <w:p w:rsidR="000F023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указаны </w:t>
      </w:r>
      <w:proofErr w:type="spell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общеучебные</w:t>
      </w:r>
      <w:proofErr w:type="spell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действия</w:t>
      </w:r>
    </w:p>
    <w:p w:rsidR="000F023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• базовые логические действия </w:t>
      </w:r>
    </w:p>
    <w:p w:rsidR="000F023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 базовые исследовательские действия </w:t>
      </w:r>
    </w:p>
    <w:p w:rsidR="000F023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 работа с информацией </w:t>
      </w:r>
    </w:p>
    <w:p w:rsidR="000F0237" w:rsidRPr="00D737F7" w:rsidRDefault="000F0237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указаны способы работы с информацией</w:t>
      </w:r>
    </w:p>
    <w:p w:rsidR="0035035A" w:rsidRPr="000F0237" w:rsidRDefault="00906F2B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Универсальные учебные коммуникативные действия: </w:t>
      </w:r>
    </w:p>
    <w:p w:rsidR="0035035A" w:rsidRDefault="00906F2B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общение 2) совместная деятельность </w:t>
      </w:r>
    </w:p>
    <w:p w:rsidR="0035035A" w:rsidRDefault="00906F2B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Дано более четкое описание данных УУД </w:t>
      </w:r>
    </w:p>
    <w:p w:rsidR="0035035A" w:rsidRDefault="00906F2B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Универсальные учебные регулятивные действия: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1) самоорганизация 2) самоконтроль </w:t>
      </w:r>
    </w:p>
    <w:p w:rsidR="00906F2B" w:rsidRPr="00D737F7" w:rsidRDefault="00906F2B" w:rsidP="000F02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Отсутствует более </w:t>
      </w:r>
      <w:r w:rsidR="0035035A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подробная классифи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кация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регулятивных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УУД </w:t>
      </w:r>
    </w:p>
    <w:p w:rsidR="00A90D33" w:rsidRDefault="00A90D33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90D33" w:rsidRDefault="00A90D33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06F2B" w:rsidRPr="006C4A1F" w:rsidRDefault="004C3466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19</w:t>
      </w:r>
      <w:r w:rsidR="000F02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Предметные результаты</w:t>
      </w:r>
    </w:p>
    <w:p w:rsidR="00906F2B" w:rsidRPr="00D737F7" w:rsidRDefault="00906F2B" w:rsidP="000F02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Предметные результаты ФГОС 3 поколения определяют чёткие требования к предметным результатам по каждой дисциплине. Появилось конкретное содержание по каждой предметной области. Предметные результаты освоения программы начального общего образования с учетом специфики содержания предметных областей, включающих конкретные учебные предметы (учебные модули), ориентированы на применение знаний, умений и навыков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обучающимися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учебных ситуациях и реальных жизненных условиях, а также на успешное обучение на уровне начального общего образования. Школы со статусом федеральных и региональных инновационных площадок вправе самостоятельно определять достижение промежуточных результатов по годам обучения, независимо от содержания примерных ООП</w:t>
      </w:r>
    </w:p>
    <w:p w:rsidR="00906F2B" w:rsidRPr="006C4A1F" w:rsidRDefault="006C4A1F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C4A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Слайд </w:t>
      </w:r>
      <w:r w:rsidR="004C34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</w:t>
      </w:r>
    </w:p>
    <w:p w:rsidR="006C4A1F" w:rsidRPr="00D737F7" w:rsidRDefault="006C4A1F" w:rsidP="006C4A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proofErr w:type="gramStart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обновлённых</w:t>
      </w:r>
      <w:proofErr w:type="gramEnd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ФГОС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сформулированы максимально конкретные требования к предметам всей школьной программы соответствующего уровня, позволяющие ответить на вопросы: В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обновлённых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ФГОС сформулированы максимально конкретные требования к предметам всей школьной программы соответствующего уровня, позволяющие ответить на вопросы: что конкретно школьник будет знать, чем овладеет и что освоит. Обновлённые ФГОС описывают систему требований к условиям реализации общеобразовательных программ, соблюдение которых обеспечивает равенство возможностей получения качественного образования для всех детей независимо от места жительства и дохода семьи. Благодаря обновлённым стандартам школьники получат больше возможностей для того, чтобы заниматься наукой, проводить исследования, используя передовое оборудование.</w:t>
      </w:r>
    </w:p>
    <w:p w:rsidR="006C4A1F" w:rsidRDefault="006C4A1F" w:rsidP="006C4A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proofErr w:type="gramStart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новых</w:t>
      </w:r>
      <w:proofErr w:type="gramEnd"/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ФГОС требования к результатам разделили на тематические модули по предметам.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 ФГОС НОО тематические модули указали для учебных предметов «Изобразительное искусство», 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«Музыка», «Технология», «Физическая культура», «ОРКСЭ». ФГОС определяют обязательные для изучения модули. В них описали модули, которые можно изучать, если есть определенные природн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о-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климатические условия, материально-техническое обеспечение и контингент учеников. Например, к ним отнесли «Растениеводство», «Животноводство» учебного предмета «Технология». Для физкультуры такими модулями стали «Зимние виды спорта» и «Плавание».</w:t>
      </w:r>
    </w:p>
    <w:p w:rsidR="004C3466" w:rsidRPr="004C3466" w:rsidRDefault="004C3466" w:rsidP="006C4A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21 учебный план</w:t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Предметные области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</w:t>
      </w:r>
      <w:r w:rsidRPr="004C346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Учебные предметы (учебные модули)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Русский язык и литературное чтение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Русский язык, Литературное чтение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Родной язык и литературное чтение на родном языке</w:t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Родной язык и (или) государственный язык республики Российской Федерации,  Литературное чтение на родном языке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Иностранный язык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Иностранный язык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Математика и информатика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Математика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Обществознание и естествознание ("окружающий мир")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Окружающий мир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Основы религиозных культур и светской этики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Основы религиозных культур и светской этики: учебные модули: "Основы православной культуры"; "Основы иудейской культуры"; "Основы буддийской культуры"; "Основы исламской культуры"; "Основы религиозных культур народов России"; "Основы светской этики"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Искусство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                  Изобразительное искусство, Музыка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Технология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                 </w:t>
      </w:r>
      <w:proofErr w:type="spellStart"/>
      <w:proofErr w:type="gramStart"/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Технология</w:t>
      </w:r>
      <w:proofErr w:type="spellEnd"/>
      <w:proofErr w:type="gramEnd"/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CD0BA8" w:rsidRPr="004C3466" w:rsidRDefault="004C3466" w:rsidP="004C34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                                          Физическая культура</w:t>
      </w:r>
      <w:r w:rsidRPr="004C346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4C3466" w:rsidRPr="00D737F7" w:rsidRDefault="004C3466" w:rsidP="006C4A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34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22 количество часов</w:t>
      </w:r>
    </w:p>
    <w:p w:rsidR="004C3466" w:rsidRDefault="004C3466" w:rsidP="004C3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Изменили объем часов аудиторной нагрузки: увеличили минимальный порог и уменьшили верхнюю границу. Границы аудиторной нагрузки Старый ФГОС НОО Новый ФГОС НОО Минимум 2904 2954 Максимум 3345 3190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меньшили объем внеурочной деятельности. Теперь вместо 1350 можно запланировать до 1320 часов за четыре года.</w:t>
      </w:r>
    </w:p>
    <w:p w:rsidR="004F46FB" w:rsidRPr="004F46FB" w:rsidRDefault="004F46FB" w:rsidP="004C3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Слайд 23</w:t>
      </w:r>
    </w:p>
    <w:p w:rsidR="004F46FB" w:rsidRPr="00D737F7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Изменения структуры воспитательной работы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среди школьников, её направления </w:t>
      </w: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Новые стандарты конкретизируют содержание календарного плана воспитательной работ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ы, который входит в организационный раздел ООП. Он должен содержать перечень событий и мероприятий воспитательной направленности, которые организует и проводит школа или в которых она принимает участие.</w:t>
      </w:r>
    </w:p>
    <w:p w:rsidR="004F46FB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</w:t>
      </w:r>
      <w:r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содержательный</w:t>
      </w:r>
      <w:r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раздел ООП вошла</w:t>
      </w:r>
      <w:r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рабочая программа воспитания</w:t>
      </w:r>
      <w:r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 вместо программы духовно-нравственного развития, формирования экологической культуры, здорового и безопасного образа жизни.</w:t>
      </w:r>
      <w:r w:rsidRPr="004F46FB">
        <w:rPr>
          <w:rFonts w:eastAsiaTheme="minorEastAsia"/>
          <w:color w:val="2B2B2B"/>
          <w:kern w:val="24"/>
          <w:sz w:val="36"/>
          <w:szCs w:val="36"/>
        </w:rPr>
        <w:t xml:space="preserve"> </w:t>
      </w:r>
      <w:r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Из содержательного раздела исключили программу коррекционной работы. 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рабочих программах по внеурочной деятельности</w:t>
      </w:r>
      <w:r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нужно указывать формы проведения занятий.</w:t>
      </w:r>
    </w:p>
    <w:p w:rsidR="004F46FB" w:rsidRDefault="004F46FB" w:rsidP="004C3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F46FB" w:rsidRPr="007826B8" w:rsidRDefault="004F46FB" w:rsidP="004C3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26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24</w:t>
      </w:r>
      <w:r w:rsidR="007826B8" w:rsidRPr="007826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Функциональная грамотность</w:t>
      </w:r>
    </w:p>
    <w:p w:rsidR="00CD0BA8" w:rsidRPr="004F46FB" w:rsidRDefault="00A90D33" w:rsidP="004F46F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ФГОС 2022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: введенные понятия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4F46FB" w:rsidRPr="004F46F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«функциональная грамотность»,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которая является комплексным результатом образования 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Раздел III, п. 34.2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proofErr w:type="gramStart"/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целях обеспечения реализации программы основного общего образования … должны создаваться условия, обеспечивающие возможность… «формирования 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функциональной грамотности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обучающихся (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способности решать учебные задачи и жизненные проблемные ситуации на основе сформированных предметных, </w:t>
      </w:r>
      <w:proofErr w:type="spellStart"/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метапредметных</w:t>
      </w:r>
      <w:proofErr w:type="spellEnd"/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Функциональная грамотность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– способность использовать все постоянно приобретаемые в течение жизни знания, умения</w:t>
      </w:r>
      <w:proofErr w:type="gramEnd"/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навыки для решения максимально широкого диапазона жизненных задач в различных сферах человеческой деятельности, общения и социальных отношений </w:t>
      </w:r>
      <w:r w:rsidR="004F46FB" w:rsidRPr="004F46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(Леонтьев А.А.)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4F46FB" w:rsidRPr="004F46F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«дистанционные образовательные технологии»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4F46FB" w:rsidRPr="004F46F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«верифицированные образовательные ресурсы» </w:t>
      </w:r>
      <w:r w:rsidR="004F46FB" w:rsidRPr="004F46FB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(в контексте понятия «безопасность») </w:t>
      </w:r>
      <w:r w:rsidR="004F46FB" w:rsidRPr="004F46FB">
        <w:rPr>
          <w:rFonts w:ascii="Times New Roman" w:eastAsia="Times New Roman" w:hAnsi="Times New Roman" w:cs="Times New Roman"/>
          <w:sz w:val="32"/>
          <w:szCs w:val="32"/>
          <w:lang w:eastAsia="ru-RU"/>
        </w:rPr>
        <w:t>•</w:t>
      </w:r>
      <w:r w:rsidR="004F46FB" w:rsidRPr="004F46F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«учебно-исследовательская деятельность», «проектная деятельность» </w:t>
      </w:r>
      <w:r w:rsidR="004F46FB" w:rsidRPr="004F46FB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(понятия разделены). </w:t>
      </w:r>
    </w:p>
    <w:p w:rsidR="004F46FB" w:rsidRDefault="004F46FB" w:rsidP="004C3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F46FB" w:rsidRPr="007826B8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26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Слайд </w:t>
      </w:r>
      <w:r w:rsidR="007826B8" w:rsidRPr="007826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25 Использование электронных средств, дистанционных технологий.</w:t>
      </w:r>
    </w:p>
    <w:p w:rsidR="007826B8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Использование электронных средств обучения, дистанционных технологий.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Старый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ФГОС таких требований не устанавливал.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Новый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ФГОС фиксирует право школы применять различные образовательные технологии. </w:t>
      </w:r>
    </w:p>
    <w:p w:rsidR="007826B8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Деление учеников на группы.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Раньше таких норм ФГОС не устанавливал. Новые стандарты НОО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и ООО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разрешают организовать образовательную деятельность при помощи деления на группы. Обучение в группах можно строить </w:t>
      </w:r>
      <w:proofErr w:type="gramStart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разному</w:t>
      </w:r>
      <w:proofErr w:type="gramEnd"/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с учётом успеваемости, образовательных потребностей и интересов, целей. Это позволит учителям реализовать дифференцированный подход. </w:t>
      </w:r>
    </w:p>
    <w:p w:rsidR="004F46FB" w:rsidRPr="00D737F7" w:rsidRDefault="004F46FB" w:rsidP="004F4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37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Информационно – образовательная среда.</w:t>
      </w:r>
      <w:r w:rsidRPr="00D737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Новые ФГОС определяют, что доступ к информационно – образовательной среде должен быть у каждого ученика и родителя или законного представителя в течение всего периода обучения.</w:t>
      </w:r>
    </w:p>
    <w:p w:rsidR="006C4A1F" w:rsidRPr="007826B8" w:rsidRDefault="007826B8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826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26 Выводы</w:t>
      </w:r>
    </w:p>
    <w:p w:rsidR="0063413F" w:rsidRPr="00972076" w:rsidRDefault="007826B8" w:rsidP="009720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Проанализировав ФГОС 2010г. и ФГОС 2022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можно сделать вывод, что стандарты второго и третьего поколения имеют отличительные ос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обенности. В новом ФГОС НОО 2022</w:t>
      </w:r>
      <w:r w:rsidR="0063413F" w:rsidRPr="009720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появилась новая конкретизированная информация по каждым разделам.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Новые (обновлённые) стандарты уточняют и актуализируют действующие ФГОС. </w:t>
      </w:r>
    </w:p>
    <w:p w:rsidR="00CD0BA8" w:rsidRPr="007826B8" w:rsidRDefault="007826B8" w:rsidP="007826B8">
      <w:pPr>
        <w:spacing w:after="0" w:line="240" w:lineRule="auto"/>
        <w:ind w:left="714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ФГОС-2022: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>опираются на системно-</w:t>
      </w:r>
      <w:proofErr w:type="spellStart"/>
      <w:r w:rsidRPr="007826B8">
        <w:rPr>
          <w:rFonts w:ascii="Times New Roman" w:hAnsi="Times New Roman" w:cs="Times New Roman"/>
          <w:b/>
          <w:bCs/>
          <w:sz w:val="32"/>
          <w:szCs w:val="32"/>
        </w:rPr>
        <w:t>деятельностный</w:t>
      </w:r>
      <w:proofErr w:type="spellEnd"/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 подход;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уточняют и конкретизируют достижение трёхкомпонентных результатов образования;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сохраняют и развивают курс на вариативность, индивидуализацию, открытость образования;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стимулируют использование </w:t>
      </w:r>
      <w:r>
        <w:rPr>
          <w:rFonts w:ascii="Times New Roman" w:hAnsi="Times New Roman" w:cs="Times New Roman"/>
          <w:b/>
          <w:bCs/>
          <w:sz w:val="32"/>
          <w:szCs w:val="32"/>
        </w:rPr>
        <w:t>дополнительных образовательных технологий</w:t>
      </w: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 и электронного обучения (с учётом опыта последних лет);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стимулируют организацию проектной и учебно-исследовательской деятельности учащихся; </w:t>
      </w:r>
    </w:p>
    <w:p w:rsidR="00CD0BA8" w:rsidRPr="007826B8" w:rsidRDefault="007826B8" w:rsidP="007826B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 w:rsidRPr="007826B8">
        <w:rPr>
          <w:rFonts w:ascii="Times New Roman" w:hAnsi="Times New Roman" w:cs="Times New Roman"/>
          <w:b/>
          <w:bCs/>
          <w:sz w:val="32"/>
          <w:szCs w:val="32"/>
        </w:rPr>
        <w:t xml:space="preserve">ставят задачу формирования функциональной грамотности учащихся. </w:t>
      </w:r>
    </w:p>
    <w:p w:rsidR="00131589" w:rsidRPr="00972076" w:rsidRDefault="00131589" w:rsidP="00972076">
      <w:pPr>
        <w:jc w:val="both"/>
        <w:rPr>
          <w:sz w:val="32"/>
          <w:szCs w:val="32"/>
        </w:rPr>
      </w:pPr>
    </w:p>
    <w:p w:rsidR="00972076" w:rsidRPr="00972076" w:rsidRDefault="00972076" w:rsidP="00557DF2">
      <w:pPr>
        <w:jc w:val="both"/>
        <w:rPr>
          <w:sz w:val="32"/>
          <w:szCs w:val="32"/>
        </w:rPr>
      </w:pPr>
    </w:p>
    <w:sectPr w:rsidR="00972076" w:rsidRPr="00972076" w:rsidSect="00972076">
      <w:foot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8C9" w:rsidRDefault="009F58C9" w:rsidP="00972076">
      <w:pPr>
        <w:spacing w:after="0" w:line="240" w:lineRule="auto"/>
      </w:pPr>
      <w:r>
        <w:separator/>
      </w:r>
    </w:p>
  </w:endnote>
  <w:endnote w:type="continuationSeparator" w:id="0">
    <w:p w:rsidR="009F58C9" w:rsidRDefault="009F58C9" w:rsidP="0097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327805"/>
      <w:docPartObj>
        <w:docPartGallery w:val="Page Numbers (Bottom of Page)"/>
        <w:docPartUnique/>
      </w:docPartObj>
    </w:sdtPr>
    <w:sdtEndPr/>
    <w:sdtContent>
      <w:p w:rsidR="00972076" w:rsidRDefault="009720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19B">
          <w:rPr>
            <w:noProof/>
          </w:rPr>
          <w:t>1</w:t>
        </w:r>
        <w:r>
          <w:fldChar w:fldCharType="end"/>
        </w:r>
      </w:p>
    </w:sdtContent>
  </w:sdt>
  <w:p w:rsidR="00972076" w:rsidRDefault="009720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8C9" w:rsidRDefault="009F58C9" w:rsidP="00972076">
      <w:pPr>
        <w:spacing w:after="0" w:line="240" w:lineRule="auto"/>
      </w:pPr>
      <w:r>
        <w:separator/>
      </w:r>
    </w:p>
  </w:footnote>
  <w:footnote w:type="continuationSeparator" w:id="0">
    <w:p w:rsidR="009F58C9" w:rsidRDefault="009F58C9" w:rsidP="0097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F76"/>
    <w:multiLevelType w:val="hybridMultilevel"/>
    <w:tmpl w:val="719AA9C6"/>
    <w:lvl w:ilvl="0" w:tplc="C3321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20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8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20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26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A2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2D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8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145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FE053C7"/>
    <w:multiLevelType w:val="hybridMultilevel"/>
    <w:tmpl w:val="72B86D64"/>
    <w:lvl w:ilvl="0" w:tplc="FCA26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761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662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304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489B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726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8E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23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68EA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B25821"/>
    <w:multiLevelType w:val="hybridMultilevel"/>
    <w:tmpl w:val="6EF40DA6"/>
    <w:lvl w:ilvl="0" w:tplc="0846C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5C5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E8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A2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ED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D6F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040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86A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5B734AA"/>
    <w:multiLevelType w:val="hybridMultilevel"/>
    <w:tmpl w:val="5C082972"/>
    <w:lvl w:ilvl="0" w:tplc="8188E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E9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62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B49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A6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4A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28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0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46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B70195B"/>
    <w:multiLevelType w:val="hybridMultilevel"/>
    <w:tmpl w:val="F06CEBEE"/>
    <w:lvl w:ilvl="0" w:tplc="BF022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A246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41F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345E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82F3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604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56B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81D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40E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FD3654"/>
    <w:multiLevelType w:val="hybridMultilevel"/>
    <w:tmpl w:val="CA6E52BA"/>
    <w:lvl w:ilvl="0" w:tplc="FB72E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03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EB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EE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62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8F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CD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8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94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7275830"/>
    <w:multiLevelType w:val="hybridMultilevel"/>
    <w:tmpl w:val="065C6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0AD"/>
    <w:rsid w:val="00082294"/>
    <w:rsid w:val="000F0237"/>
    <w:rsid w:val="00131589"/>
    <w:rsid w:val="0035035A"/>
    <w:rsid w:val="003E4C5C"/>
    <w:rsid w:val="00413DCF"/>
    <w:rsid w:val="004C3466"/>
    <w:rsid w:val="004F46FB"/>
    <w:rsid w:val="00557DF2"/>
    <w:rsid w:val="0063413F"/>
    <w:rsid w:val="00664806"/>
    <w:rsid w:val="006C4A1F"/>
    <w:rsid w:val="006E10AD"/>
    <w:rsid w:val="00700EEB"/>
    <w:rsid w:val="007826B8"/>
    <w:rsid w:val="00906F2B"/>
    <w:rsid w:val="0096119B"/>
    <w:rsid w:val="00972076"/>
    <w:rsid w:val="009F58C9"/>
    <w:rsid w:val="00A37152"/>
    <w:rsid w:val="00A90D33"/>
    <w:rsid w:val="00AB1983"/>
    <w:rsid w:val="00CB42BE"/>
    <w:rsid w:val="00CC55D0"/>
    <w:rsid w:val="00CD0BA8"/>
    <w:rsid w:val="00D5137B"/>
    <w:rsid w:val="00FB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634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34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42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2076"/>
  </w:style>
  <w:style w:type="paragraph" w:styleId="a7">
    <w:name w:val="footer"/>
    <w:basedOn w:val="a"/>
    <w:link w:val="a8"/>
    <w:uiPriority w:val="99"/>
    <w:unhideWhenUsed/>
    <w:rsid w:val="0097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2076"/>
  </w:style>
  <w:style w:type="paragraph" w:styleId="a9">
    <w:name w:val="Balloon Text"/>
    <w:basedOn w:val="a"/>
    <w:link w:val="aa"/>
    <w:uiPriority w:val="99"/>
    <w:semiHidden/>
    <w:unhideWhenUsed/>
    <w:rsid w:val="005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7DF2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4F4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8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4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40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0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16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6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16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53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2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5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59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4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9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86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1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8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6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005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01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53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57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74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10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1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77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13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69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чарли браво танго</dc:creator>
  <cp:keywords/>
  <dc:description/>
  <cp:lastModifiedBy>чарли браво танго</cp:lastModifiedBy>
  <cp:revision>6</cp:revision>
  <cp:lastPrinted>2023-01-09T22:28:00Z</cp:lastPrinted>
  <dcterms:created xsi:type="dcterms:W3CDTF">2023-01-09T13:36:00Z</dcterms:created>
  <dcterms:modified xsi:type="dcterms:W3CDTF">2023-02-19T16:25:00Z</dcterms:modified>
</cp:coreProperties>
</file>